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38" w:rsidRDefault="00073F38">
      <w:pPr>
        <w:pStyle w:val="Title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</w:p>
    <w:p w:rsidR="00073F38" w:rsidRDefault="00E85F67">
      <w:pPr>
        <w:pStyle w:val="Title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Are you pregnant and wish to attend Belfast HSC Trust for your maternity care?</w:t>
      </w:r>
    </w:p>
    <w:p w:rsidR="00073F38" w:rsidRDefault="00073F38"/>
    <w:p w:rsidR="00073F38" w:rsidRDefault="00E85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soon as you have a positive pregnancy test, you can refer yourself directly for maternity care within the Belfast HSC Trust using the online registration form at the bottom of the page.</w:t>
      </w:r>
    </w:p>
    <w:p w:rsidR="00073F38" w:rsidRDefault="00E85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a tablet, laptop or computer to do so but NOT a mobile p</w:t>
      </w:r>
      <w:r>
        <w:rPr>
          <w:b/>
          <w:sz w:val="24"/>
          <w:szCs w:val="24"/>
        </w:rPr>
        <w:t>hone.  Save the completed registration form to your device (not your mobile phone) and send the referral as an attachment using the email address below.</w:t>
      </w:r>
    </w:p>
    <w:p w:rsidR="00073F38" w:rsidRDefault="00E85F67">
      <w:pPr>
        <w:rPr>
          <w:sz w:val="24"/>
          <w:szCs w:val="24"/>
        </w:rPr>
      </w:pPr>
      <w:r>
        <w:rPr>
          <w:sz w:val="24"/>
          <w:szCs w:val="24"/>
        </w:rPr>
        <w:t>Following receipt of this referral, we will allocate you an appointment around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 of your pregna</w:t>
      </w:r>
      <w:r>
        <w:rPr>
          <w:sz w:val="24"/>
          <w:szCs w:val="24"/>
        </w:rPr>
        <w:t>ncy.  This appointment will be posted to you approximately 2 weeks prior to your appointment date.</w:t>
      </w:r>
    </w:p>
    <w:p w:rsidR="00073F38" w:rsidRDefault="00E85F67">
      <w:pPr>
        <w:rPr>
          <w:sz w:val="24"/>
          <w:szCs w:val="24"/>
        </w:rPr>
      </w:pPr>
      <w:r>
        <w:rPr>
          <w:sz w:val="24"/>
          <w:szCs w:val="24"/>
        </w:rPr>
        <w:t xml:space="preserve">You will also need to inform your GP of your pregnancy. </w:t>
      </w:r>
    </w:p>
    <w:p w:rsidR="00073F38" w:rsidRDefault="00E85F67">
      <w:pPr>
        <w:rPr>
          <w:sz w:val="24"/>
          <w:szCs w:val="24"/>
        </w:rPr>
      </w:pPr>
      <w:r>
        <w:rPr>
          <w:sz w:val="24"/>
          <w:szCs w:val="24"/>
        </w:rPr>
        <w:t>We recommend that you commence taking the following:</w:t>
      </w:r>
    </w:p>
    <w:p w:rsidR="00073F38" w:rsidRDefault="00E85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Folic acid </w:t>
      </w:r>
      <w:r>
        <w:rPr>
          <w:b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400 micrograms per day. </w:t>
      </w:r>
      <w:r>
        <w:rPr>
          <w:b/>
          <w:color w:val="000000"/>
          <w:sz w:val="24"/>
          <w:szCs w:val="24"/>
        </w:rPr>
        <w:t>(NB. If th</w:t>
      </w:r>
      <w:r>
        <w:rPr>
          <w:b/>
          <w:color w:val="000000"/>
          <w:sz w:val="24"/>
          <w:szCs w:val="24"/>
        </w:rPr>
        <w:t xml:space="preserve">ere is a family history of </w:t>
      </w:r>
      <w:proofErr w:type="spellStart"/>
      <w:r>
        <w:rPr>
          <w:b/>
          <w:color w:val="000000"/>
          <w:sz w:val="24"/>
          <w:szCs w:val="24"/>
        </w:rPr>
        <w:t>Spina</w:t>
      </w:r>
      <w:proofErr w:type="spellEnd"/>
      <w:r>
        <w:rPr>
          <w:b/>
          <w:color w:val="000000"/>
          <w:sz w:val="24"/>
          <w:szCs w:val="24"/>
        </w:rPr>
        <w:t xml:space="preserve"> bifida or you have a BMI greater than 30, you will need to see your GP as the dose will be higher).</w:t>
      </w:r>
    </w:p>
    <w:p w:rsidR="00073F38" w:rsidRDefault="00E85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Vitamin D </w:t>
      </w:r>
      <w:r>
        <w:rPr>
          <w:b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10 micrograms per day.</w:t>
      </w:r>
    </w:p>
    <w:p w:rsidR="00073F38" w:rsidRDefault="00E85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Alternatively, you can buy a suitable </w:t>
      </w:r>
      <w:r>
        <w:rPr>
          <w:b/>
          <w:color w:val="000000"/>
          <w:sz w:val="24"/>
          <w:szCs w:val="24"/>
        </w:rPr>
        <w:t>multivitamin for pregnancy</w:t>
      </w:r>
      <w:r>
        <w:rPr>
          <w:color w:val="000000"/>
          <w:sz w:val="24"/>
          <w:szCs w:val="24"/>
        </w:rPr>
        <w:t xml:space="preserve"> that contains both of these. It is important you start this medication as soon as possible and continue </w:t>
      </w:r>
      <w:proofErr w:type="gramStart"/>
      <w:r>
        <w:rPr>
          <w:color w:val="000000"/>
          <w:sz w:val="24"/>
          <w:szCs w:val="24"/>
        </w:rPr>
        <w:t>until</w:t>
      </w:r>
      <w:proofErr w:type="gramEnd"/>
      <w:r>
        <w:rPr>
          <w:color w:val="000000"/>
          <w:sz w:val="24"/>
          <w:szCs w:val="24"/>
        </w:rPr>
        <w:t xml:space="preserve"> at least 12 weeks of pregnancy.</w:t>
      </w:r>
    </w:p>
    <w:p w:rsidR="00073F38" w:rsidRDefault="00E85F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is important to ensure ALL details are correct to allow a smooth and timely referral to maternity services.</w:t>
      </w:r>
    </w:p>
    <w:p w:rsidR="00073F38" w:rsidRDefault="00E85F67">
      <w:pPr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z w:val="24"/>
          <w:szCs w:val="24"/>
        </w:rPr>
        <w:t>ease ensure your GP has your correct name, address and telephone number.</w:t>
      </w:r>
    </w:p>
    <w:p w:rsidR="00073F38" w:rsidRDefault="00E85F67">
      <w:pPr>
        <w:rPr>
          <w:sz w:val="24"/>
          <w:szCs w:val="24"/>
        </w:rPr>
      </w:pPr>
      <w:r>
        <w:rPr>
          <w:sz w:val="24"/>
          <w:szCs w:val="24"/>
        </w:rPr>
        <w:t>Please return completed forms as below:</w:t>
      </w:r>
    </w:p>
    <w:p w:rsidR="00073F38" w:rsidRDefault="00E85F67">
      <w:pPr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By Email:    </w:t>
      </w:r>
      <w:hyperlink r:id="rId7">
        <w:r>
          <w:rPr>
            <w:color w:val="0000FF"/>
            <w:sz w:val="28"/>
            <w:szCs w:val="28"/>
            <w:u w:val="single"/>
          </w:rPr>
          <w:t>MaternityReferral@belfasttrust.hscni.net</w:t>
        </w:r>
      </w:hyperlink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By Post:    </w:t>
      </w:r>
      <w:r>
        <w:rPr>
          <w:sz w:val="24"/>
          <w:szCs w:val="24"/>
        </w:rPr>
        <w:t xml:space="preserve">Maternity </w:t>
      </w:r>
      <w:r>
        <w:rPr>
          <w:sz w:val="24"/>
          <w:szCs w:val="24"/>
        </w:rPr>
        <w:t>Appointments</w:t>
      </w:r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C/O Medical Records</w:t>
      </w:r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Floor, Royal Jubilee Maternity</w:t>
      </w:r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BHSCT</w:t>
      </w:r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Grosvenor Road                   </w:t>
      </w:r>
    </w:p>
    <w:p w:rsidR="00073F38" w:rsidRDefault="00E8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Belfast BT12 2BA  </w:t>
      </w:r>
    </w:p>
    <w:p w:rsidR="00073F38" w:rsidRDefault="00073F38">
      <w:pPr>
        <w:spacing w:after="0" w:line="240" w:lineRule="auto"/>
        <w:rPr>
          <w:sz w:val="24"/>
          <w:szCs w:val="24"/>
        </w:rPr>
      </w:pPr>
    </w:p>
    <w:p w:rsidR="00073F38" w:rsidRDefault="00E85F67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lastRenderedPageBreak/>
        <w:t xml:space="preserve"> </w:t>
      </w:r>
    </w:p>
    <w:tbl>
      <w:tblPr>
        <w:tblStyle w:val="a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105"/>
        <w:gridCol w:w="1783"/>
        <w:gridCol w:w="638"/>
        <w:gridCol w:w="259"/>
        <w:gridCol w:w="582"/>
        <w:gridCol w:w="306"/>
        <w:gridCol w:w="1878"/>
        <w:gridCol w:w="1790"/>
      </w:tblGrid>
      <w:tr w:rsidR="00073F38">
        <w:tc>
          <w:tcPr>
            <w:tcW w:w="1677" w:type="dxa"/>
          </w:tcPr>
          <w:p w:rsidR="00073F38" w:rsidRDefault="00E85F67">
            <w:r>
              <w:t>Title:</w:t>
            </w:r>
          </w:p>
        </w:tc>
        <w:tc>
          <w:tcPr>
            <w:tcW w:w="3367" w:type="dxa"/>
            <w:gridSpan w:val="5"/>
          </w:tcPr>
          <w:p w:rsidR="00073F38" w:rsidRDefault="00E85F67">
            <w:r>
              <w:t>Forenames:</w:t>
            </w:r>
          </w:p>
          <w:p w:rsidR="00073F38" w:rsidRDefault="00073F38"/>
        </w:tc>
        <w:tc>
          <w:tcPr>
            <w:tcW w:w="3974" w:type="dxa"/>
            <w:gridSpan w:val="3"/>
          </w:tcPr>
          <w:p w:rsidR="00073F38" w:rsidRDefault="00E85F67">
            <w:r>
              <w:t>Surname:</w:t>
            </w:r>
          </w:p>
          <w:p w:rsidR="00073F38" w:rsidRDefault="00073F38"/>
          <w:p w:rsidR="00073F38" w:rsidRDefault="00073F38"/>
        </w:tc>
      </w:tr>
      <w:tr w:rsidR="00073F38">
        <w:tc>
          <w:tcPr>
            <w:tcW w:w="1677" w:type="dxa"/>
          </w:tcPr>
          <w:p w:rsidR="00073F38" w:rsidRDefault="00E85F67">
            <w:r>
              <w:t>Age:</w:t>
            </w:r>
          </w:p>
        </w:tc>
        <w:tc>
          <w:tcPr>
            <w:tcW w:w="3367" w:type="dxa"/>
            <w:gridSpan w:val="5"/>
          </w:tcPr>
          <w:p w:rsidR="00073F38" w:rsidRDefault="00E85F67">
            <w:r>
              <w:t xml:space="preserve">Date of birth: </w:t>
            </w:r>
          </w:p>
        </w:tc>
        <w:tc>
          <w:tcPr>
            <w:tcW w:w="3974" w:type="dxa"/>
            <w:gridSpan w:val="3"/>
          </w:tcPr>
          <w:p w:rsidR="00073F38" w:rsidRDefault="00E85F67">
            <w:r>
              <w:t>Previous surname:</w:t>
            </w:r>
          </w:p>
          <w:p w:rsidR="00073F38" w:rsidRDefault="00073F38"/>
          <w:p w:rsidR="00073F38" w:rsidRDefault="00073F38"/>
        </w:tc>
      </w:tr>
      <w:tr w:rsidR="00073F38">
        <w:trPr>
          <w:trHeight w:val="481"/>
        </w:trPr>
        <w:tc>
          <w:tcPr>
            <w:tcW w:w="4203" w:type="dxa"/>
            <w:gridSpan w:val="4"/>
            <w:vMerge w:val="restart"/>
          </w:tcPr>
          <w:p w:rsidR="00073F38" w:rsidRDefault="00E85F67">
            <w:r>
              <w:t>Address including postcode:</w:t>
            </w:r>
          </w:p>
          <w:p w:rsidR="00073F38" w:rsidRDefault="00073F38"/>
          <w:p w:rsidR="00073F38" w:rsidRDefault="00073F38"/>
          <w:p w:rsidR="00073F38" w:rsidRDefault="00073F38"/>
        </w:tc>
        <w:tc>
          <w:tcPr>
            <w:tcW w:w="4815" w:type="dxa"/>
            <w:gridSpan w:val="5"/>
            <w:shd w:val="clear" w:color="auto" w:fill="auto"/>
          </w:tcPr>
          <w:p w:rsidR="00073F38" w:rsidRDefault="00E85F67">
            <w:r>
              <w:t>Mobile number:</w:t>
            </w:r>
          </w:p>
        </w:tc>
      </w:tr>
      <w:tr w:rsidR="00073F38">
        <w:trPr>
          <w:trHeight w:val="419"/>
        </w:trPr>
        <w:tc>
          <w:tcPr>
            <w:tcW w:w="4203" w:type="dxa"/>
            <w:gridSpan w:val="4"/>
            <w:vMerge/>
          </w:tcPr>
          <w:p w:rsidR="00073F38" w:rsidRDefault="0007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5" w:type="dxa"/>
            <w:gridSpan w:val="5"/>
            <w:shd w:val="clear" w:color="auto" w:fill="auto"/>
          </w:tcPr>
          <w:p w:rsidR="00073F38" w:rsidRDefault="00E85F67">
            <w:r>
              <w:t>Landline number:</w:t>
            </w:r>
          </w:p>
        </w:tc>
      </w:tr>
      <w:tr w:rsidR="00073F38">
        <w:trPr>
          <w:trHeight w:val="564"/>
        </w:trPr>
        <w:tc>
          <w:tcPr>
            <w:tcW w:w="4203" w:type="dxa"/>
            <w:gridSpan w:val="4"/>
            <w:vMerge/>
          </w:tcPr>
          <w:p w:rsidR="00073F38" w:rsidRDefault="0007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5" w:type="dxa"/>
            <w:gridSpan w:val="5"/>
            <w:shd w:val="clear" w:color="auto" w:fill="auto"/>
          </w:tcPr>
          <w:p w:rsidR="00073F38" w:rsidRDefault="00E85F67">
            <w:r>
              <w:t>Email address:</w:t>
            </w:r>
          </w:p>
        </w:tc>
      </w:tr>
      <w:tr w:rsidR="00073F38">
        <w:trPr>
          <w:trHeight w:val="100"/>
        </w:trPr>
        <w:tc>
          <w:tcPr>
            <w:tcW w:w="4203" w:type="dxa"/>
            <w:gridSpan w:val="4"/>
            <w:tcBorders>
              <w:left w:val="nil"/>
              <w:bottom w:val="nil"/>
              <w:right w:val="nil"/>
            </w:tcBorders>
          </w:tcPr>
          <w:p w:rsidR="00073F38" w:rsidRDefault="0007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5" w:type="dxa"/>
            <w:gridSpan w:val="5"/>
            <w:tcBorders>
              <w:left w:val="nil"/>
              <w:bottom w:val="nil"/>
              <w:right w:val="nil"/>
            </w:tcBorders>
          </w:tcPr>
          <w:p w:rsidR="00073F38" w:rsidRDefault="00073F38"/>
        </w:tc>
      </w:tr>
      <w:tr w:rsidR="00073F38">
        <w:tc>
          <w:tcPr>
            <w:tcW w:w="4462" w:type="dxa"/>
            <w:gridSpan w:val="5"/>
          </w:tcPr>
          <w:p w:rsidR="00073F38" w:rsidRDefault="00E85F67">
            <w:r>
              <w:t>GP name and address:</w:t>
            </w:r>
          </w:p>
        </w:tc>
        <w:tc>
          <w:tcPr>
            <w:tcW w:w="4556" w:type="dxa"/>
            <w:gridSpan w:val="4"/>
          </w:tcPr>
          <w:p w:rsidR="00073F38" w:rsidRDefault="00E85F67">
            <w:r>
              <w:t>Weight_____________</w:t>
            </w:r>
          </w:p>
          <w:p w:rsidR="00073F38" w:rsidRDefault="00E85F67">
            <w:r>
              <w:t>Height _____________</w:t>
            </w:r>
          </w:p>
          <w:p w:rsidR="00073F38" w:rsidRDefault="00E85F67">
            <w:r>
              <w:t>BMI (if known)   ______________</w:t>
            </w:r>
          </w:p>
          <w:p w:rsidR="00073F38" w:rsidRDefault="00073F38"/>
          <w:p w:rsidR="00073F38" w:rsidRDefault="00E85F67">
            <w:r>
              <w:t>Do you smoke:         If yes, how many _____</w:t>
            </w:r>
          </w:p>
        </w:tc>
      </w:tr>
      <w:tr w:rsidR="00073F38">
        <w:tc>
          <w:tcPr>
            <w:tcW w:w="4462" w:type="dxa"/>
            <w:gridSpan w:val="5"/>
          </w:tcPr>
          <w:p w:rsidR="00073F38" w:rsidRDefault="00E85F67">
            <w:r>
              <w:t>Nationality:</w:t>
            </w:r>
          </w:p>
        </w:tc>
        <w:tc>
          <w:tcPr>
            <w:tcW w:w="4556" w:type="dxa"/>
            <w:gridSpan w:val="4"/>
          </w:tcPr>
          <w:p w:rsidR="00073F38" w:rsidRDefault="00E85F67">
            <w:r>
              <w:t>Language spoken:</w:t>
            </w:r>
          </w:p>
          <w:p w:rsidR="00073F38" w:rsidRDefault="00073F38"/>
          <w:p w:rsidR="00073F38" w:rsidRDefault="00E85F67">
            <w:r>
              <w:t>Interpreter needed:  YES / NO</w:t>
            </w:r>
          </w:p>
        </w:tc>
      </w:tr>
      <w:tr w:rsidR="00073F38">
        <w:trPr>
          <w:trHeight w:val="665"/>
        </w:trPr>
        <w:tc>
          <w:tcPr>
            <w:tcW w:w="4462" w:type="dxa"/>
            <w:gridSpan w:val="5"/>
          </w:tcPr>
          <w:p w:rsidR="00073F38" w:rsidRDefault="00E85F67">
            <w:r>
              <w:t>First day of last menstrual period or best guess:</w:t>
            </w:r>
          </w:p>
          <w:p w:rsidR="00073F38" w:rsidRDefault="00073F38"/>
        </w:tc>
        <w:tc>
          <w:tcPr>
            <w:tcW w:w="4556" w:type="dxa"/>
            <w:gridSpan w:val="4"/>
          </w:tcPr>
          <w:p w:rsidR="00073F38" w:rsidRDefault="00E85F67">
            <w:r>
              <w:t>Number of previous pregnancies:</w:t>
            </w:r>
          </w:p>
        </w:tc>
      </w:tr>
      <w:tr w:rsidR="00073F38">
        <w:trPr>
          <w:trHeight w:val="945"/>
        </w:trPr>
        <w:tc>
          <w:tcPr>
            <w:tcW w:w="1782" w:type="dxa"/>
            <w:gridSpan w:val="2"/>
          </w:tcPr>
          <w:p w:rsidR="00073F38" w:rsidRDefault="00E85F67">
            <w:r>
              <w:t>Type of birth and numbers:</w:t>
            </w:r>
          </w:p>
        </w:tc>
        <w:tc>
          <w:tcPr>
            <w:tcW w:w="1783" w:type="dxa"/>
          </w:tcPr>
          <w:p w:rsidR="00073F38" w:rsidRDefault="00E85F67">
            <w:r>
              <w:t>Vaginal</w:t>
            </w:r>
          </w:p>
        </w:tc>
        <w:tc>
          <w:tcPr>
            <w:tcW w:w="1785" w:type="dxa"/>
            <w:gridSpan w:val="4"/>
          </w:tcPr>
          <w:p w:rsidR="00073F38" w:rsidRDefault="00E85F67">
            <w:r>
              <w:t>Caesarean Section</w:t>
            </w:r>
          </w:p>
        </w:tc>
        <w:tc>
          <w:tcPr>
            <w:tcW w:w="1878" w:type="dxa"/>
          </w:tcPr>
          <w:p w:rsidR="00073F38" w:rsidRDefault="00E85F67">
            <w:r>
              <w:t>Stillbirth/Neonatal Death</w:t>
            </w:r>
          </w:p>
        </w:tc>
        <w:tc>
          <w:tcPr>
            <w:tcW w:w="1790" w:type="dxa"/>
          </w:tcPr>
          <w:p w:rsidR="00073F38" w:rsidRDefault="00E85F67">
            <w:r>
              <w:t>Miscarriage</w:t>
            </w:r>
          </w:p>
        </w:tc>
      </w:tr>
      <w:tr w:rsidR="00073F38">
        <w:trPr>
          <w:trHeight w:val="526"/>
        </w:trPr>
        <w:tc>
          <w:tcPr>
            <w:tcW w:w="1782" w:type="dxa"/>
            <w:gridSpan w:val="2"/>
          </w:tcPr>
          <w:p w:rsidR="00073F38" w:rsidRDefault="00E85F67">
            <w:r>
              <w:t>Year/s of birth:</w:t>
            </w:r>
          </w:p>
        </w:tc>
        <w:tc>
          <w:tcPr>
            <w:tcW w:w="1783" w:type="dxa"/>
          </w:tcPr>
          <w:p w:rsidR="00073F38" w:rsidRDefault="00073F38"/>
        </w:tc>
        <w:tc>
          <w:tcPr>
            <w:tcW w:w="1785" w:type="dxa"/>
            <w:gridSpan w:val="4"/>
          </w:tcPr>
          <w:p w:rsidR="00073F38" w:rsidRDefault="00073F38"/>
        </w:tc>
        <w:tc>
          <w:tcPr>
            <w:tcW w:w="1878" w:type="dxa"/>
          </w:tcPr>
          <w:p w:rsidR="00073F38" w:rsidRDefault="00073F38"/>
        </w:tc>
        <w:tc>
          <w:tcPr>
            <w:tcW w:w="1790" w:type="dxa"/>
          </w:tcPr>
          <w:p w:rsidR="00073F38" w:rsidRDefault="00073F38"/>
        </w:tc>
      </w:tr>
      <w:tr w:rsidR="00073F38">
        <w:tc>
          <w:tcPr>
            <w:tcW w:w="9018" w:type="dxa"/>
            <w:gridSpan w:val="9"/>
          </w:tcPr>
          <w:p w:rsidR="00073F38" w:rsidRDefault="00E85F67">
            <w:r>
              <w:t>Please give details of any problems in previous pregnancies:</w:t>
            </w:r>
          </w:p>
          <w:p w:rsidR="00073F38" w:rsidRDefault="00073F38"/>
          <w:p w:rsidR="00073F38" w:rsidRDefault="00073F38"/>
          <w:p w:rsidR="00073F38" w:rsidRDefault="00073F38"/>
        </w:tc>
      </w:tr>
      <w:tr w:rsidR="00073F38">
        <w:trPr>
          <w:trHeight w:val="2506"/>
        </w:trPr>
        <w:tc>
          <w:tcPr>
            <w:tcW w:w="9018" w:type="dxa"/>
            <w:gridSpan w:val="9"/>
          </w:tcPr>
          <w:p w:rsidR="00073F38" w:rsidRDefault="00E85F67">
            <w:r>
              <w:t xml:space="preserve">Details of any medical conditions, operations or allergies. Please include details of any current medications </w:t>
            </w:r>
          </w:p>
          <w:p w:rsidR="00073F38" w:rsidRDefault="00E85F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taking prescribed medication, please contact your GP as soon as possible.</w:t>
            </w:r>
          </w:p>
          <w:p w:rsidR="00073F38" w:rsidRDefault="00073F38"/>
          <w:p w:rsidR="00073F38" w:rsidRDefault="00073F38"/>
          <w:p w:rsidR="00073F38" w:rsidRDefault="00073F38"/>
          <w:p w:rsidR="00073F38" w:rsidRDefault="00073F38"/>
          <w:p w:rsidR="00073F38" w:rsidRDefault="00073F38"/>
          <w:p w:rsidR="00073F38" w:rsidRDefault="00073F38"/>
        </w:tc>
      </w:tr>
      <w:tr w:rsidR="00073F38">
        <w:tc>
          <w:tcPr>
            <w:tcW w:w="9018" w:type="dxa"/>
            <w:gridSpan w:val="9"/>
          </w:tcPr>
          <w:p w:rsidR="00073F38" w:rsidRDefault="00E85F6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 would like to consider giving birth in the Midwife-Led Unit in the Mater: Y/N</w:t>
            </w:r>
          </w:p>
        </w:tc>
      </w:tr>
      <w:tr w:rsidR="00073F38">
        <w:tc>
          <w:tcPr>
            <w:tcW w:w="9018" w:type="dxa"/>
            <w:gridSpan w:val="9"/>
          </w:tcPr>
          <w:p w:rsidR="00073F38" w:rsidRDefault="00E85F67">
            <w:r>
              <w:t>Please add any other information you feel is relevant to your ongoing care:</w:t>
            </w:r>
          </w:p>
          <w:p w:rsidR="00073F38" w:rsidRDefault="00073F38"/>
          <w:p w:rsidR="00073F38" w:rsidRDefault="00073F38"/>
          <w:p w:rsidR="00073F38" w:rsidRDefault="00073F38"/>
        </w:tc>
      </w:tr>
    </w:tbl>
    <w:p w:rsidR="00073F38" w:rsidRDefault="00E85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queries about this form or if you have not received an appointment by the 12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week of your pregnancy, please phone: </w:t>
      </w:r>
    </w:p>
    <w:p w:rsidR="00073F38" w:rsidRDefault="00E85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Maternity appointments clerk: (028) 96151075.</w:t>
      </w:r>
    </w:p>
    <w:sectPr w:rsidR="00073F38">
      <w:headerReference w:type="first" r:id="rId8"/>
      <w:pgSz w:w="11906" w:h="16838"/>
      <w:pgMar w:top="426" w:right="1440" w:bottom="1440" w:left="1440" w:header="708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5F67">
      <w:pPr>
        <w:spacing w:after="0" w:line="240" w:lineRule="auto"/>
      </w:pPr>
      <w:r>
        <w:separator/>
      </w:r>
    </w:p>
  </w:endnote>
  <w:endnote w:type="continuationSeparator" w:id="0">
    <w:p w:rsidR="00000000" w:rsidRDefault="00E8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5F67">
      <w:pPr>
        <w:spacing w:after="0" w:line="240" w:lineRule="auto"/>
      </w:pPr>
      <w:r>
        <w:separator/>
      </w:r>
    </w:p>
  </w:footnote>
  <w:footnote w:type="continuationSeparator" w:id="0">
    <w:p w:rsidR="00000000" w:rsidRDefault="00E8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8" w:rsidRDefault="00E85F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887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CAC"/>
    <w:multiLevelType w:val="multilevel"/>
    <w:tmpl w:val="906C0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8"/>
    <w:rsid w:val="00073F38"/>
    <w:rsid w:val="00E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DD284-7771-46BF-825C-375D68F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rnityReferral@belfasttrust.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2022-10-07T09:49:00Z</dcterms:created>
  <dcterms:modified xsi:type="dcterms:W3CDTF">2022-10-07T09:49:00Z</dcterms:modified>
</cp:coreProperties>
</file>